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97" w:rsidRPr="000A3097" w:rsidRDefault="00574A42" w:rsidP="000A3097">
      <w:pPr>
        <w:rPr>
          <w:rFonts w:eastAsia="Times New Roman"/>
          <w:color w:val="000000"/>
        </w:rPr>
      </w:pPr>
      <w:r w:rsidRPr="00574A42">
        <w:rPr>
          <w:rFonts w:eastAsia="Times New Roman"/>
          <w:b/>
          <w:color w:val="000000"/>
        </w:rPr>
        <w:t>[1]</w:t>
      </w:r>
      <w:r>
        <w:rPr>
          <w:rFonts w:eastAsia="Times New Roman"/>
          <w:color w:val="000000"/>
        </w:rPr>
        <w:t xml:space="preserve"> </w:t>
      </w:r>
      <w:r w:rsidR="000A3097" w:rsidRPr="000A3097">
        <w:rPr>
          <w:rFonts w:eastAsia="Times New Roman"/>
          <w:color w:val="000000"/>
        </w:rPr>
        <w:t>October 27th</w:t>
      </w:r>
      <w:r w:rsidR="000A3097" w:rsidRPr="000A3097">
        <w:rPr>
          <w:rFonts w:eastAsia="Times New Roman"/>
          <w:color w:val="000000"/>
        </w:rPr>
        <w:br/>
        <w:t>Sermon Title: It happened on the road to Jericho</w:t>
      </w:r>
      <w:r w:rsidR="000A3097" w:rsidRPr="000A3097">
        <w:rPr>
          <w:rFonts w:eastAsia="Times New Roman"/>
          <w:color w:val="000000"/>
        </w:rPr>
        <w:br/>
        <w:t>Scripture: Mark 10:46-52</w:t>
      </w:r>
      <w:r w:rsidR="000A3097" w:rsidRPr="000A3097">
        <w:rPr>
          <w:rFonts w:eastAsia="Times New Roman"/>
          <w:color w:val="000000"/>
        </w:rPr>
        <w:br/>
        <w:t>Theme: Alms coming to life; what we give lives on beyond us.</w:t>
      </w:r>
    </w:p>
    <w:p w:rsidR="000A3097" w:rsidRPr="000A3097" w:rsidRDefault="000A3097" w:rsidP="000A3097">
      <w:pPr>
        <w:rPr>
          <w:rFonts w:eastAsia="Times New Roman"/>
          <w:color w:val="000000"/>
        </w:rPr>
      </w:pPr>
    </w:p>
    <w:p w:rsidR="0025308C" w:rsidRPr="000A3097" w:rsidRDefault="0025308C" w:rsidP="0025308C">
      <w:pPr>
        <w:rPr>
          <w:rFonts w:eastAsia="Times New Roman"/>
        </w:rPr>
      </w:pPr>
      <w:r w:rsidRPr="000A3097">
        <w:rPr>
          <w:rFonts w:eastAsia="Times New Roman"/>
        </w:rPr>
        <w:t>“</w:t>
      </w:r>
      <w:hyperlink r:id="rId6" w:tooltip="2532: Kai (Conj) -- And, even, also, namely. " w:history="1">
        <w:r w:rsidRPr="000A3097">
          <w:rPr>
            <w:rStyle w:val="Hyperlink"/>
            <w:rFonts w:eastAsia="Times New Roman"/>
            <w:color w:val="auto"/>
            <w:u w:val="none"/>
          </w:rPr>
          <w:t>Then</w:t>
        </w:r>
      </w:hyperlink>
      <w:r w:rsidRPr="000A3097">
        <w:rPr>
          <w:rFonts w:eastAsia="Times New Roman"/>
        </w:rPr>
        <w:t> </w:t>
      </w:r>
      <w:hyperlink r:id="rId7" w:tooltip="1525: eiselthōn (V-APA-NMS) -- To go in, come in, enter. From eis and erchomai; to enter." w:history="1">
        <w:r w:rsidRPr="000A3097">
          <w:rPr>
            <w:rStyle w:val="Hyperlink"/>
            <w:rFonts w:eastAsia="Times New Roman"/>
            <w:color w:val="auto"/>
            <w:u w:val="none"/>
          </w:rPr>
          <w:t>Jesus entered</w:t>
        </w:r>
      </w:hyperlink>
      <w:r w:rsidRPr="000A3097">
        <w:rPr>
          <w:rFonts w:eastAsia="Times New Roman"/>
        </w:rPr>
        <w:t> </w:t>
      </w:r>
      <w:hyperlink r:id="rId8" w:tooltip="2410: Ierichō (N-AFS) -- Jericho, a city a little north of the Dead Sea. Of Hebrew origin; Jericho, a place in Palestine." w:history="1">
        <w:r w:rsidRPr="000A3097">
          <w:rPr>
            <w:rStyle w:val="Hyperlink"/>
            <w:rFonts w:eastAsia="Times New Roman"/>
            <w:color w:val="auto"/>
            <w:u w:val="none"/>
          </w:rPr>
          <w:t>Jericho</w:t>
        </w:r>
      </w:hyperlink>
      <w:r w:rsidRPr="000A3097">
        <w:rPr>
          <w:rFonts w:eastAsia="Times New Roman"/>
        </w:rPr>
        <w:t> </w:t>
      </w:r>
      <w:hyperlink r:id="rId9" w:tooltip="1330: diērcheto (V-IIM/P-3S) -- To pass through, spread (as a report). From dia and erchomai; to traverse." w:history="1">
        <w:r w:rsidRPr="000A3097">
          <w:rPr>
            <w:rStyle w:val="Hyperlink"/>
            <w:rFonts w:eastAsia="Times New Roman"/>
            <w:color w:val="auto"/>
            <w:u w:val="none"/>
          </w:rPr>
          <w:t>and was passing through (</w:t>
        </w:r>
      </w:hyperlink>
      <w:hyperlink r:id="rId10" w:tooltip="1330: diērcheto (V-IIM/P-3S) -- To pass through, spread (as a report). From dia and erchomai; to traverse." w:history="1">
        <w:r w:rsidRPr="000A3097">
          <w:rPr>
            <w:rStyle w:val="Hyperlink"/>
            <w:rFonts w:eastAsia="Times New Roman"/>
            <w:i/>
            <w:iCs/>
            <w:color w:val="auto"/>
            <w:u w:val="none"/>
          </w:rPr>
          <w:t>dierchomai</w:t>
        </w:r>
      </w:hyperlink>
      <w:hyperlink r:id="rId11" w:tooltip="1330: diērcheto (V-IIM/P-3S) -- To pass through, spread (as a report). From dia and erchomai; to traverse." w:history="1">
        <w:r w:rsidRPr="000A3097">
          <w:rPr>
            <w:rStyle w:val="Hyperlink"/>
            <w:rFonts w:eastAsia="Times New Roman"/>
            <w:color w:val="auto"/>
            <w:u w:val="none"/>
          </w:rPr>
          <w:t> – on the way to another place)</w:t>
        </w:r>
      </w:hyperlink>
      <w:hyperlink r:id="rId12" w:tooltip="1330: diērcheto (V-IIM/P-3S) -- To pass through, spread (as a report). From dia and erchomai; to traverse." w:history="1">
        <w:r w:rsidRPr="000A3097">
          <w:rPr>
            <w:rStyle w:val="Hyperlink"/>
            <w:rFonts w:eastAsia="Times New Roman"/>
            <w:color w:val="auto"/>
            <w:u w:val="none"/>
          </w:rPr>
          <w:t>.</w:t>
        </w:r>
      </w:hyperlink>
      <w:r w:rsidRPr="000A3097">
        <w:rPr>
          <w:rFonts w:eastAsia="Times New Roman"/>
        </w:rPr>
        <w:t> And there was a man named Zacchaeus,</w:t>
      </w:r>
      <w:r w:rsidR="00F54E02" w:rsidRPr="000A3097">
        <w:rPr>
          <w:rFonts w:eastAsia="Times New Roman"/>
        </w:rPr>
        <w:t>…</w:t>
      </w:r>
      <w:r w:rsidRPr="000A3097">
        <w:rPr>
          <w:rFonts w:eastAsia="Times New Roman"/>
        </w:rPr>
        <w:t>”</w:t>
      </w:r>
      <w:r w:rsidR="00F54E02" w:rsidRPr="000A3097">
        <w:rPr>
          <w:rFonts w:eastAsia="Times New Roman"/>
        </w:rPr>
        <w:t xml:space="preserve">  Or, as in today’s passage, as [Jesus] and his disciples and a large crowd were leaving (</w:t>
      </w:r>
      <w:r w:rsidR="00F54E02" w:rsidRPr="000A3097">
        <w:rPr>
          <w:bCs/>
          <w:i/>
          <w:color w:val="001320"/>
          <w:shd w:val="clear" w:color="auto" w:fill="FFFFFF"/>
        </w:rPr>
        <w:t xml:space="preserve">ekporeuomai </w:t>
      </w:r>
      <w:r w:rsidR="00F54E02" w:rsidRPr="000A3097">
        <w:rPr>
          <w:bCs/>
          <w:color w:val="001320"/>
          <w:shd w:val="clear" w:color="auto" w:fill="FFFFFF"/>
        </w:rPr>
        <w:t>– taking a certain road</w:t>
      </w:r>
      <w:r w:rsidR="00F54E02" w:rsidRPr="000A3097">
        <w:rPr>
          <w:color w:val="001320"/>
          <w:shd w:val="clear" w:color="auto" w:fill="FFFFFF"/>
        </w:rPr>
        <w:t xml:space="preserve"> </w:t>
      </w:r>
      <w:r w:rsidR="00F54E02" w:rsidRPr="000A3097">
        <w:rPr>
          <w:rFonts w:eastAsia="Times New Roman"/>
        </w:rPr>
        <w:t xml:space="preserve">out of) Jericho, … there was a blind beggar sitting beside the road named Bartimaeus … </w:t>
      </w:r>
    </w:p>
    <w:p w:rsidR="0025308C" w:rsidRPr="000A3097" w:rsidRDefault="0025308C" w:rsidP="0025308C">
      <w:pPr>
        <w:rPr>
          <w:rFonts w:eastAsia="Times New Roman"/>
          <w:color w:val="000000"/>
        </w:rPr>
      </w:pPr>
      <w:r w:rsidRPr="000A3097">
        <w:rPr>
          <w:rFonts w:eastAsia="Times New Roman"/>
          <w:color w:val="000000"/>
        </w:rPr>
        <w:t> </w:t>
      </w:r>
    </w:p>
    <w:p w:rsidR="00594492" w:rsidRPr="000A3097" w:rsidRDefault="00574A42" w:rsidP="00594492">
      <w:pPr>
        <w:spacing w:after="240"/>
        <w:rPr>
          <w:rFonts w:eastAsia="Times New Roman"/>
          <w:color w:val="000000"/>
        </w:rPr>
      </w:pPr>
      <w:r w:rsidRPr="00574A42">
        <w:rPr>
          <w:rFonts w:eastAsia="Times New Roman"/>
          <w:b/>
          <w:color w:val="000000"/>
        </w:rPr>
        <w:t>[2]</w:t>
      </w:r>
      <w:r>
        <w:rPr>
          <w:rFonts w:eastAsia="Times New Roman"/>
          <w:color w:val="000000"/>
        </w:rPr>
        <w:t xml:space="preserve"> </w:t>
      </w:r>
      <w:r w:rsidR="0025308C" w:rsidRPr="000A3097">
        <w:rPr>
          <w:rFonts w:eastAsia="Times New Roman"/>
          <w:color w:val="000000"/>
        </w:rPr>
        <w:t xml:space="preserve"> ‘A funny thing happened on the way to the forum…’  This </w:t>
      </w:r>
      <w:r w:rsidR="00A01704" w:rsidRPr="000A3097">
        <w:rPr>
          <w:rFonts w:eastAsia="Times New Roman"/>
          <w:color w:val="000000"/>
        </w:rPr>
        <w:t>was the title of a Broadway Play</w:t>
      </w:r>
      <w:r w:rsidR="0025308C" w:rsidRPr="000A3097">
        <w:rPr>
          <w:rFonts w:eastAsia="Times New Roman"/>
          <w:color w:val="000000"/>
        </w:rPr>
        <w:t xml:space="preserve"> in 1962, based on farces of the ancient Roman playwright Plautus. It was designed to teach us that ‘Life happens o</w:t>
      </w:r>
      <w:r w:rsidR="00582522" w:rsidRPr="000A3097">
        <w:rPr>
          <w:rFonts w:eastAsia="Times New Roman"/>
          <w:color w:val="000000"/>
        </w:rPr>
        <w:t>n the way to something else …’ A funny thing happened on the way to Jericho,</w:t>
      </w:r>
      <w:r>
        <w:rPr>
          <w:rFonts w:eastAsia="Times New Roman"/>
          <w:color w:val="000000"/>
        </w:rPr>
        <w:t xml:space="preserve"> </w:t>
      </w:r>
      <w:r w:rsidR="00582522" w:rsidRPr="000A3097">
        <w:rPr>
          <w:rFonts w:eastAsia="Times New Roman"/>
          <w:color w:val="000000"/>
        </w:rPr>
        <w:t>or leaving Jericho,</w:t>
      </w:r>
      <w:r w:rsidR="00A85703" w:rsidRPr="000A3097">
        <w:rPr>
          <w:rFonts w:eastAsia="Times New Roman"/>
          <w:color w:val="000000"/>
        </w:rPr>
        <w:t xml:space="preserve"> I met this man nam</w:t>
      </w:r>
      <w:r w:rsidR="00AB7B9F" w:rsidRPr="000A3097">
        <w:rPr>
          <w:rFonts w:eastAsia="Times New Roman"/>
          <w:color w:val="000000"/>
        </w:rPr>
        <w:t xml:space="preserve">ed Zacchaeus, named Bartimaeus … both blind, but in different ways.  </w:t>
      </w:r>
      <w:r w:rsidR="00A01704" w:rsidRPr="000A3097">
        <w:rPr>
          <w:rFonts w:eastAsia="Times New Roman"/>
          <w:color w:val="000000"/>
        </w:rPr>
        <w:br/>
      </w:r>
      <w:r w:rsidR="00A01704" w:rsidRPr="000A3097">
        <w:rPr>
          <w:rFonts w:eastAsia="Times New Roman"/>
          <w:color w:val="000000"/>
        </w:rPr>
        <w:br/>
      </w:r>
      <w:r w:rsidR="00E171E5" w:rsidRPr="00E171E5">
        <w:rPr>
          <w:rFonts w:eastAsia="Times New Roman"/>
          <w:b/>
          <w:color w:val="000000"/>
        </w:rPr>
        <w:t>[3]</w:t>
      </w:r>
      <w:r w:rsidR="00E171E5">
        <w:rPr>
          <w:rFonts w:eastAsia="Times New Roman"/>
          <w:color w:val="000000"/>
        </w:rPr>
        <w:t xml:space="preserve"> </w:t>
      </w:r>
      <w:r w:rsidR="00A01704" w:rsidRPr="000A3097">
        <w:rPr>
          <w:rFonts w:eastAsia="Times New Roman"/>
          <w:color w:val="000000"/>
        </w:rPr>
        <w:t>“Just passing through,” we can imagi</w:t>
      </w:r>
      <w:r w:rsidR="000B658B" w:rsidRPr="000A3097">
        <w:rPr>
          <w:rFonts w:eastAsia="Times New Roman"/>
          <w:color w:val="000000"/>
        </w:rPr>
        <w:t>ne Jesus telling those he meets in Jericho.</w:t>
      </w:r>
      <w:r w:rsidR="00A01704" w:rsidRPr="000A3097">
        <w:rPr>
          <w:rFonts w:eastAsia="Times New Roman"/>
          <w:color w:val="000000"/>
        </w:rPr>
        <w:t xml:space="preserve"> Or, </w:t>
      </w:r>
      <w:r w:rsidR="00A01704" w:rsidRPr="000A3097">
        <w:rPr>
          <w:rFonts w:eastAsia="Times New Roman"/>
          <w:color w:val="000000"/>
        </w:rPr>
        <w:t xml:space="preserve">perhaps, </w:t>
      </w:r>
      <w:r w:rsidR="00A01704" w:rsidRPr="000A3097">
        <w:rPr>
          <w:rFonts w:eastAsia="Times New Roman"/>
          <w:color w:val="000000"/>
        </w:rPr>
        <w:t xml:space="preserve">being weary, “Let’s burst out of here,” we can imagine Jesus saying, at the exit </w:t>
      </w:r>
      <w:r w:rsidR="00A01704" w:rsidRPr="000A3097">
        <w:rPr>
          <w:rFonts w:eastAsia="Times New Roman"/>
          <w:color w:val="000000"/>
        </w:rPr>
        <w:t xml:space="preserve">gates of Jericho, disciples and crowd following. </w:t>
      </w:r>
      <w:r w:rsidR="000B658B" w:rsidRPr="000A3097">
        <w:rPr>
          <w:rFonts w:eastAsia="Times New Roman"/>
          <w:color w:val="000000"/>
        </w:rPr>
        <w:t>But, why would he say these things?</w:t>
      </w:r>
      <w:r w:rsidR="00AB7B9F" w:rsidRPr="000A3097">
        <w:rPr>
          <w:rFonts w:eastAsia="Times New Roman"/>
          <w:color w:val="000000"/>
        </w:rPr>
        <w:t xml:space="preserve">  Perhaps, like Samaria,</w:t>
      </w:r>
      <w:r w:rsidR="00AB7B9F" w:rsidRPr="000A3097">
        <w:rPr>
          <w:rFonts w:eastAsia="Times New Roman"/>
          <w:color w:val="000000"/>
        </w:rPr>
        <w:br/>
        <w:t>Jericho was a place to travel through without stopping. Certainly, the road from Jerusalem to Jericho was a dangerous road, as revealed in Luke’s Parable of the Good Samaritan. Robbers</w:t>
      </w:r>
      <w:r w:rsidR="00AB7B9F" w:rsidRPr="000A3097">
        <w:rPr>
          <w:rFonts w:eastAsia="Times New Roman"/>
          <w:color w:val="000000"/>
        </w:rPr>
        <w:br/>
        <w:t xml:space="preserve">and thugs hiding behind </w:t>
      </w:r>
      <w:r w:rsidR="000B3F87" w:rsidRPr="000A3097">
        <w:rPr>
          <w:rFonts w:eastAsia="Times New Roman"/>
          <w:color w:val="000000"/>
        </w:rPr>
        <w:t>the rocks alongside the road, laying-in-wait for lingering travelers.</w:t>
      </w:r>
      <w:r w:rsidR="000B3F87" w:rsidRPr="000A3097">
        <w:rPr>
          <w:rFonts w:eastAsia="Times New Roman"/>
          <w:color w:val="000000"/>
        </w:rPr>
        <w:br/>
        <w:t>Josephus (37-93 CE) describes this first-century road as about 18 miles long (150 Roman stadioi). The road descended more than half a mile in elevation, from Jerusalem at 2500 feet above sea level to Jericho at 825 feet below sea level, most of the trip being in desert-like conditions. In modern times, one can visit the Good Samaritan Inn on the south side of the road about 6 miles east of J</w:t>
      </w:r>
      <w:r w:rsidR="00C21FB6" w:rsidRPr="000A3097">
        <w:rPr>
          <w:rFonts w:eastAsia="Times New Roman"/>
          <w:color w:val="000000"/>
        </w:rPr>
        <w:t>erusalem, commemorating the Inn in the parable. Having a safe place to stop alongside the ancient road speaks of some safety being afforded travelers at the time.</w:t>
      </w:r>
      <w:r w:rsidR="00C21FB6" w:rsidRPr="000A3097">
        <w:rPr>
          <w:rFonts w:eastAsia="Times New Roman"/>
          <w:color w:val="000000"/>
        </w:rPr>
        <w:br/>
        <w:t xml:space="preserve">Yet, a dangerous road nonetheless. Jericho, like Samaria, was a good place to be passing through, but not to linger very long.  </w:t>
      </w:r>
      <w:r w:rsidR="00C21FB6" w:rsidRPr="000A3097">
        <w:rPr>
          <w:rFonts w:eastAsia="Times New Roman"/>
          <w:color w:val="000000"/>
        </w:rPr>
        <w:br/>
      </w:r>
      <w:r w:rsidR="00C21FB6" w:rsidRPr="000A3097">
        <w:rPr>
          <w:rFonts w:eastAsia="Times New Roman"/>
          <w:color w:val="000000"/>
        </w:rPr>
        <w:br/>
        <w:t xml:space="preserve">Strangely enough, </w:t>
      </w:r>
      <w:r w:rsidR="00BE5DC1" w:rsidRPr="000A3097">
        <w:rPr>
          <w:rFonts w:eastAsia="Times New Roman"/>
          <w:color w:val="000000"/>
        </w:rPr>
        <w:t xml:space="preserve">Jesus was baptized </w:t>
      </w:r>
      <w:r w:rsidR="00C21FB6" w:rsidRPr="000A3097">
        <w:rPr>
          <w:rFonts w:eastAsia="Times New Roman"/>
          <w:color w:val="000000"/>
        </w:rPr>
        <w:t xml:space="preserve">at Secu, near Ramah and Bethel, on the </w:t>
      </w:r>
      <w:r w:rsidR="00BE5DC1" w:rsidRPr="000A3097">
        <w:rPr>
          <w:rFonts w:eastAsia="Times New Roman"/>
          <w:color w:val="000000"/>
        </w:rPr>
        <w:t xml:space="preserve">same </w:t>
      </w:r>
      <w:r w:rsidR="00C21FB6" w:rsidRPr="000A3097">
        <w:rPr>
          <w:rFonts w:eastAsia="Times New Roman"/>
          <w:color w:val="000000"/>
        </w:rPr>
        <w:t>road that E</w:t>
      </w:r>
      <w:r w:rsidR="00BE5DC1" w:rsidRPr="000A3097">
        <w:rPr>
          <w:rFonts w:eastAsia="Times New Roman"/>
          <w:color w:val="000000"/>
        </w:rPr>
        <w:t>lijah followed to Jericho. It was out in the countryside, under the clear sky and flickering stars, away from the city. The Celtic Christians had a term for such a place: “a thin place” where the</w:t>
      </w:r>
      <w:r w:rsidR="00BE5DC1" w:rsidRPr="000A3097">
        <w:rPr>
          <w:rFonts w:eastAsia="Times New Roman"/>
          <w:color w:val="000000"/>
        </w:rPr>
        <w:br/>
        <w:t>veil between our world and the spiritual world is thin. It was approximately the same place along the road where King Saul had his prophetic out-of-body (ecstatic, frenzied) experience with Samuel, the spirit of God visiting them in life-altering ways, splitting soul and spirit, joints and marrows, before the A</w:t>
      </w:r>
      <w:r w:rsidR="00A62FBC" w:rsidRPr="000A3097">
        <w:rPr>
          <w:rFonts w:eastAsia="Times New Roman"/>
          <w:color w:val="000000"/>
        </w:rPr>
        <w:t xml:space="preserve">lmighty (1 Sam 19:24). </w:t>
      </w:r>
      <w:r w:rsidR="00594492" w:rsidRPr="000A3097">
        <w:rPr>
          <w:rFonts w:eastAsia="Times New Roman"/>
          <w:color w:val="000000"/>
        </w:rPr>
        <w:br/>
      </w:r>
      <w:r w:rsidR="00594492" w:rsidRPr="000A3097">
        <w:rPr>
          <w:rFonts w:eastAsia="Times New Roman"/>
          <w:color w:val="000000"/>
        </w:rPr>
        <w:br/>
      </w:r>
      <w:r w:rsidR="00A62FBC" w:rsidRPr="000A3097">
        <w:rPr>
          <w:rFonts w:eastAsia="Times New Roman"/>
          <w:color w:val="000000"/>
        </w:rPr>
        <w:t xml:space="preserve">Jericho also stood at the entry point to what was known as the Valley of Trouble, the infamous Valley of Achor, which runs north and south parallel to the Jordan River. This valley was named for a man named “Achan,” who made the mistake of not listening to Joshua when he commanded that no one </w:t>
      </w:r>
      <w:r w:rsidR="00A62FBC" w:rsidRPr="000A3097">
        <w:rPr>
          <w:rFonts w:eastAsia="Times New Roman"/>
          <w:color w:val="000000"/>
        </w:rPr>
        <w:t xml:space="preserve">should partake of the spoils of victory after the Battle of Jericho.  Achan and his family were punished for disobedience and forced to return what they had stolen; the valley, through its name, would forever be a </w:t>
      </w:r>
      <w:r w:rsidR="00A62FBC" w:rsidRPr="000A3097">
        <w:rPr>
          <w:rFonts w:eastAsia="Times New Roman"/>
          <w:color w:val="000000"/>
        </w:rPr>
        <w:t xml:space="preserve">warning </w:t>
      </w:r>
      <w:r w:rsidR="00A62FBC" w:rsidRPr="000A3097">
        <w:rPr>
          <w:rFonts w:eastAsia="Times New Roman"/>
          <w:color w:val="000000"/>
        </w:rPr>
        <w:t xml:space="preserve">testament to the trouble that comes from disobedience.  </w:t>
      </w:r>
      <w:r w:rsidR="00A62FBC" w:rsidRPr="000A3097">
        <w:rPr>
          <w:rFonts w:eastAsia="Times New Roman"/>
          <w:color w:val="000000"/>
        </w:rPr>
        <w:t>(Joshua 6-7).</w:t>
      </w:r>
      <w:r w:rsidR="00594492" w:rsidRPr="000A3097">
        <w:rPr>
          <w:rFonts w:eastAsia="Times New Roman"/>
          <w:color w:val="000000"/>
        </w:rPr>
        <w:t xml:space="preserve"> </w:t>
      </w:r>
      <w:r w:rsidR="00594492" w:rsidRPr="000A3097">
        <w:rPr>
          <w:rFonts w:eastAsia="Times New Roman"/>
          <w:color w:val="000000"/>
        </w:rPr>
        <w:br/>
      </w:r>
      <w:r w:rsidR="00A62FBC" w:rsidRPr="000A3097">
        <w:rPr>
          <w:rFonts w:eastAsia="Times New Roman"/>
          <w:color w:val="000000"/>
        </w:rPr>
        <w:lastRenderedPageBreak/>
        <w:br/>
      </w:r>
      <w:r w:rsidR="000B658B" w:rsidRPr="000A3097">
        <w:rPr>
          <w:rFonts w:eastAsia="Times New Roman"/>
          <w:color w:val="000000"/>
        </w:rPr>
        <w:t xml:space="preserve">Jericho is a very ancient city that </w:t>
      </w:r>
      <w:r w:rsidR="000B658B" w:rsidRPr="000A3097">
        <w:rPr>
          <w:rFonts w:eastAsia="Times New Roman"/>
          <w:color w:val="000000"/>
        </w:rPr>
        <w:t>archaeologically dates back to 9000 years before Christ.  Yet, despite all its varied history, the name “Jericho,” which means “fragrant,” identifies a city known more for its odor of evil than for its fragrance</w:t>
      </w:r>
      <w:r w:rsidR="000B658B" w:rsidRPr="000A3097">
        <w:rPr>
          <w:rFonts w:eastAsia="Times New Roman"/>
          <w:color w:val="000000"/>
        </w:rPr>
        <w:t xml:space="preserve">. </w:t>
      </w:r>
      <w:r w:rsidR="00844061" w:rsidRPr="000A3097">
        <w:rPr>
          <w:rFonts w:eastAsia="Times New Roman"/>
          <w:color w:val="000000"/>
        </w:rPr>
        <w:t>You may remember that Joshua</w:t>
      </w:r>
      <w:r w:rsidR="00844061" w:rsidRPr="000A3097">
        <w:rPr>
          <w:rFonts w:eastAsia="Times New Roman"/>
          <w:color w:val="000000"/>
        </w:rPr>
        <w:t>, with the help of his relatively small army</w:t>
      </w:r>
      <w:r w:rsidR="00844061" w:rsidRPr="000A3097">
        <w:rPr>
          <w:rFonts w:eastAsia="Times New Roman"/>
          <w:color w:val="000000"/>
        </w:rPr>
        <w:t>, after surrounding Jericho and blowing the trumpets</w:t>
      </w:r>
      <w:r w:rsidR="00844061" w:rsidRPr="000A3097">
        <w:rPr>
          <w:rFonts w:eastAsia="Times New Roman"/>
          <w:color w:val="000000"/>
        </w:rPr>
        <w:t xml:space="preserve"> </w:t>
      </w:r>
      <w:r w:rsidR="00844061" w:rsidRPr="000A3097">
        <w:rPr>
          <w:rFonts w:eastAsia="Times New Roman"/>
          <w:color w:val="000000"/>
        </w:rPr>
        <w:t>to bring down the walls of the city during the Battle of Jericho, then cursed the ground on which Jericho was built, declaring that the city was so evil that it should never be rebuilt. Specifically, Joshua declares that the cost of anyone going against the curse to rebuild Jeric</w:t>
      </w:r>
      <w:r w:rsidR="00844061" w:rsidRPr="000A3097">
        <w:rPr>
          <w:rFonts w:eastAsia="Times New Roman"/>
          <w:color w:val="000000"/>
        </w:rPr>
        <w:t>ho would be the loss of children, both the firstborn and</w:t>
      </w:r>
      <w:r w:rsidR="00594492" w:rsidRPr="000A3097">
        <w:rPr>
          <w:rFonts w:eastAsia="Times New Roman"/>
          <w:color w:val="000000"/>
        </w:rPr>
        <w:t xml:space="preserve"> the youngest son (Joshua 6:26). Yet, despite the curse on Jericho, a man named Hiel of Bethel does dare to rebuild Jericho, even at the cost of his firstborn and youngest sons. </w:t>
      </w:r>
    </w:p>
    <w:p w:rsidR="00594492" w:rsidRPr="000A3097" w:rsidRDefault="00E171E5" w:rsidP="00594492">
      <w:pPr>
        <w:rPr>
          <w:rFonts w:eastAsia="Times New Roman"/>
          <w:color w:val="000000"/>
        </w:rPr>
      </w:pPr>
      <w:r w:rsidRPr="00E171E5">
        <w:rPr>
          <w:rFonts w:eastAsia="Times New Roman"/>
          <w:b/>
          <w:color w:val="000000"/>
        </w:rPr>
        <w:t>[</w:t>
      </w:r>
      <w:r>
        <w:rPr>
          <w:rFonts w:eastAsia="Times New Roman"/>
          <w:b/>
          <w:color w:val="000000"/>
        </w:rPr>
        <w:t>4</w:t>
      </w:r>
      <w:r w:rsidRPr="00E171E5">
        <w:rPr>
          <w:rFonts w:eastAsia="Times New Roman"/>
          <w:b/>
          <w:color w:val="000000"/>
        </w:rPr>
        <w:t>]</w:t>
      </w:r>
      <w:r>
        <w:rPr>
          <w:rFonts w:eastAsia="Times New Roman"/>
          <w:color w:val="000000"/>
        </w:rPr>
        <w:t xml:space="preserve"> </w:t>
      </w:r>
      <w:r w:rsidR="00594492" w:rsidRPr="000A3097">
        <w:rPr>
          <w:rFonts w:eastAsia="Times New Roman"/>
          <w:color w:val="000000"/>
        </w:rPr>
        <w:t>Near the city of Jericho is a fresh water spring known as the Fountain of Elisha.  It is named for</w:t>
      </w:r>
      <w:r>
        <w:rPr>
          <w:rFonts w:eastAsia="Times New Roman"/>
          <w:color w:val="000000"/>
        </w:rPr>
        <w:t xml:space="preserve"> </w:t>
      </w:r>
      <w:r w:rsidR="00594492" w:rsidRPr="000A3097">
        <w:rPr>
          <w:rFonts w:eastAsia="Times New Roman"/>
          <w:color w:val="000000"/>
        </w:rPr>
        <w:t>an incident described in 2 Kings: “The people of the city said to Elisha, ‘Look, our lord, this</w:t>
      </w:r>
    </w:p>
    <w:p w:rsidR="00594492" w:rsidRPr="000A3097" w:rsidRDefault="00594492" w:rsidP="00594492">
      <w:pPr>
        <w:rPr>
          <w:rFonts w:eastAsia="Times New Roman"/>
          <w:color w:val="000000"/>
        </w:rPr>
      </w:pPr>
      <w:r w:rsidRPr="000A3097">
        <w:rPr>
          <w:rFonts w:eastAsia="Times New Roman"/>
          <w:color w:val="000000"/>
        </w:rPr>
        <w:t>town is well situated, as you can see, but the water is bad and the land is unproductive.”  Elisha</w:t>
      </w:r>
    </w:p>
    <w:p w:rsidR="00594492" w:rsidRPr="000A3097" w:rsidRDefault="00594492" w:rsidP="00594492">
      <w:pPr>
        <w:rPr>
          <w:rFonts w:eastAsia="Times New Roman"/>
          <w:color w:val="000000"/>
        </w:rPr>
      </w:pPr>
      <w:r w:rsidRPr="000A3097">
        <w:rPr>
          <w:rFonts w:eastAsia="Times New Roman"/>
          <w:color w:val="000000"/>
        </w:rPr>
        <w:t>asks the people to bring him a new bowl and to put salt in it.  And, they did so, and brought it to</w:t>
      </w:r>
    </w:p>
    <w:p w:rsidR="00594492" w:rsidRPr="000A3097" w:rsidRDefault="00594492" w:rsidP="00594492">
      <w:pPr>
        <w:rPr>
          <w:rFonts w:eastAsia="Times New Roman"/>
          <w:color w:val="000000"/>
        </w:rPr>
      </w:pPr>
      <w:r w:rsidRPr="000A3097">
        <w:rPr>
          <w:rFonts w:eastAsia="Times New Roman"/>
          <w:color w:val="000000"/>
        </w:rPr>
        <w:t>him.  Then, Elisha goes up to the spring and throws salt into it, saying: “This is what the Lord</w:t>
      </w:r>
    </w:p>
    <w:p w:rsidR="003B1A55" w:rsidRDefault="00594492" w:rsidP="003B1A55">
      <w:pPr>
        <w:spacing w:after="240"/>
        <w:rPr>
          <w:rFonts w:eastAsia="Times New Roman"/>
          <w:color w:val="000000"/>
        </w:rPr>
      </w:pPr>
      <w:r w:rsidRPr="000A3097">
        <w:rPr>
          <w:rFonts w:eastAsia="Times New Roman"/>
          <w:color w:val="000000"/>
        </w:rPr>
        <w:t>says: “I have healed this water.  Never again will it cause death or make the land unproductive.” </w:t>
      </w:r>
      <w:r w:rsidR="000A3097">
        <w:rPr>
          <w:rFonts w:eastAsia="Times New Roman"/>
          <w:color w:val="000000"/>
        </w:rPr>
        <w:br/>
      </w:r>
      <w:r w:rsidR="000A3097">
        <w:rPr>
          <w:rFonts w:eastAsia="Times New Roman"/>
          <w:color w:val="000000"/>
        </w:rPr>
        <w:br/>
      </w:r>
      <w:r w:rsidR="007A5B0A" w:rsidRPr="007A5B0A">
        <w:rPr>
          <w:rFonts w:eastAsia="Times New Roman"/>
          <w:b/>
          <w:color w:val="000000"/>
        </w:rPr>
        <w:t>[5]</w:t>
      </w:r>
      <w:r w:rsidR="007A5B0A">
        <w:rPr>
          <w:rFonts w:eastAsia="Times New Roman"/>
          <w:color w:val="000000"/>
        </w:rPr>
        <w:t xml:space="preserve"> </w:t>
      </w:r>
      <w:r w:rsidR="000A3097" w:rsidRPr="000A3097">
        <w:rPr>
          <w:rFonts w:eastAsia="Times New Roman"/>
          <w:color w:val="000000"/>
        </w:rPr>
        <w:t>Leviticus 2:13 requires that all grain offerings be salted to represent a “salted” covenant with God. In this case, the salt identifies the covenant with God as an eternal covenant, a forever covenant.  A salted covenant, says Leviticus, is one that has a pleasing odor; a grain offering laced with honey or leaven will not have a pleasing odor to God.  The prophet Elisha used salt to “sweeten” and “heal” the brackish waters of the Jericho Spring (2 Kings 2:19-22).  A pact of friendship in the ancient world was seasoned by salted food eaten together.</w:t>
      </w:r>
      <w:r w:rsidRPr="000A3097">
        <w:rPr>
          <w:rFonts w:eastAsia="Times New Roman"/>
          <w:color w:val="000000"/>
        </w:rPr>
        <w:br/>
      </w:r>
      <w:r w:rsidRPr="000A3097">
        <w:rPr>
          <w:rFonts w:eastAsia="Times New Roman"/>
          <w:color w:val="000000"/>
        </w:rPr>
        <w:br/>
      </w:r>
      <w:r w:rsidR="000A3097" w:rsidRPr="000A3097">
        <w:rPr>
          <w:rFonts w:eastAsia="Times New Roman"/>
          <w:color w:val="000000"/>
        </w:rPr>
        <w:t xml:space="preserve">Over time, </w:t>
      </w:r>
      <w:r w:rsidRPr="000A3097">
        <w:rPr>
          <w:rFonts w:eastAsia="Times New Roman"/>
          <w:color w:val="000000"/>
        </w:rPr>
        <w:t xml:space="preserve">Jericho loses its Joshua curse!  In a certain sense, Jericho becomes a healed city. Once broken irredeemably, it is healed into wholeness. </w:t>
      </w:r>
      <w:r w:rsidR="000A3097" w:rsidRPr="000A3097">
        <w:rPr>
          <w:rFonts w:eastAsia="Times New Roman"/>
          <w:color w:val="000000"/>
        </w:rPr>
        <w:t xml:space="preserve">It’s reputation is totally changed by the Fountain of Elisha and the Door of Hope!  The Prophet Hosea, speaking for God, promises: </w:t>
      </w:r>
      <w:r w:rsidR="000A3097" w:rsidRPr="000A3097">
        <w:rPr>
          <w:rFonts w:eastAsia="Times New Roman"/>
          <w:color w:val="000000"/>
        </w:rPr>
        <w:br/>
      </w:r>
      <w:r w:rsidR="000A3097" w:rsidRPr="000A3097">
        <w:rPr>
          <w:rFonts w:eastAsia="Times New Roman"/>
          <w:color w:val="000000"/>
        </w:rPr>
        <w:t>“I will make the Valley of Achor</w:t>
      </w:r>
      <w:r w:rsidR="000A3097" w:rsidRPr="000A3097">
        <w:rPr>
          <w:rFonts w:eastAsia="Times New Roman"/>
          <w:color w:val="000000"/>
        </w:rPr>
        <w:t>,</w:t>
      </w:r>
      <w:r w:rsidR="000A3097" w:rsidRPr="000A3097">
        <w:rPr>
          <w:rFonts w:eastAsia="Times New Roman"/>
          <w:color w:val="000000"/>
        </w:rPr>
        <w:t xml:space="preserve"> a door of hope, a gateway for hope.”</w:t>
      </w:r>
      <w:r w:rsidR="000A3097" w:rsidRPr="000A3097">
        <w:rPr>
          <w:rFonts w:eastAsia="Times New Roman"/>
          <w:color w:val="000000"/>
        </w:rPr>
        <w:t xml:space="preserve"> (Hos. 2:15)</w:t>
      </w:r>
      <w:r w:rsidR="000A3097" w:rsidRPr="000A3097">
        <w:rPr>
          <w:rFonts w:eastAsia="Times New Roman"/>
          <w:color w:val="000000"/>
        </w:rPr>
        <w:t>   The valley of misfortune and trouble will be transformed into a gateway to the best vineyards of Judah. . Isaiah 65:10 mentions that the Valley of Achor will one day become a place (be transformed) where herds can lie down in peace (echoing the blossoming-in-the-desert, Christmas Rose of Sharon). And the Gospel of John weaves all of these threads of the narrative together as an image of Christ:  “I am the door; if anyone enters by me, he will be saved, and will go in and out and find pasture … I came that all may have life and have it abundantly.” (John 10:9ff)</w:t>
      </w:r>
      <w:r w:rsidR="00C9543F">
        <w:rPr>
          <w:rFonts w:eastAsia="Times New Roman"/>
          <w:color w:val="000000"/>
        </w:rPr>
        <w:br/>
      </w:r>
      <w:bookmarkStart w:id="0" w:name="_GoBack"/>
      <w:bookmarkEnd w:id="0"/>
      <w:r w:rsidR="00C9543F">
        <w:rPr>
          <w:rFonts w:eastAsia="Times New Roman"/>
          <w:color w:val="000000"/>
        </w:rPr>
        <w:br/>
        <w:t xml:space="preserve">In the time of Jesus, one might well have asked: “Can anything good ever come out of Jericho?” </w:t>
      </w:r>
      <w:r w:rsidR="00C9543F">
        <w:rPr>
          <w:rFonts w:eastAsia="Times New Roman"/>
          <w:color w:val="000000"/>
        </w:rPr>
        <w:br/>
        <w:t>Yet, the Bible tells us that the same question was asked about Nazareth? Not unlike Zacchaeus,</w:t>
      </w:r>
      <w:r w:rsidR="00C9543F">
        <w:rPr>
          <w:rFonts w:eastAsia="Times New Roman"/>
          <w:color w:val="000000"/>
        </w:rPr>
        <w:br/>
        <w:t xml:space="preserve">people in Jericho are patiently waiting for a healing word, one that gives sight and life. </w:t>
      </w:r>
      <w:r w:rsidR="00C9543F">
        <w:rPr>
          <w:rFonts w:eastAsia="Times New Roman"/>
          <w:color w:val="000000"/>
        </w:rPr>
        <w:br/>
      </w:r>
      <w:r w:rsidR="00C9543F">
        <w:rPr>
          <w:rFonts w:eastAsia="Times New Roman"/>
          <w:color w:val="000000"/>
        </w:rPr>
        <w:br/>
      </w:r>
      <w:r w:rsidR="007A5B0A" w:rsidRPr="007A5B0A">
        <w:rPr>
          <w:rFonts w:eastAsia="Times New Roman"/>
          <w:b/>
          <w:color w:val="000000"/>
        </w:rPr>
        <w:t>[6]</w:t>
      </w:r>
      <w:r w:rsidR="007A5B0A">
        <w:rPr>
          <w:rFonts w:eastAsia="Times New Roman"/>
          <w:color w:val="000000"/>
        </w:rPr>
        <w:t xml:space="preserve"> </w:t>
      </w:r>
      <w:r w:rsidR="00C9543F" w:rsidRPr="00C9543F">
        <w:rPr>
          <w:rFonts w:eastAsia="Times New Roman"/>
          <w:color w:val="000000"/>
        </w:rPr>
        <w:t xml:space="preserve">Bartimaeus shouts loudly </w:t>
      </w:r>
      <w:r w:rsidR="00C9543F" w:rsidRPr="00C9543F">
        <w:rPr>
          <w:rFonts w:eastAsia="Times New Roman"/>
          <w:color w:val="000000"/>
        </w:rPr>
        <w:t xml:space="preserve">over the top of the </w:t>
      </w:r>
      <w:r w:rsidR="00C9543F" w:rsidRPr="00C9543F">
        <w:rPr>
          <w:rFonts w:eastAsia="Times New Roman"/>
          <w:color w:val="000000"/>
        </w:rPr>
        <w:t xml:space="preserve">noisy </w:t>
      </w:r>
      <w:r w:rsidR="00C9543F" w:rsidRPr="00C9543F">
        <w:rPr>
          <w:rFonts w:eastAsia="Times New Roman"/>
          <w:color w:val="000000"/>
        </w:rPr>
        <w:t>crowds</w:t>
      </w:r>
      <w:r w:rsidR="00C9543F" w:rsidRPr="00C9543F">
        <w:rPr>
          <w:rFonts w:eastAsia="Times New Roman"/>
          <w:color w:val="000000"/>
        </w:rPr>
        <w:t xml:space="preserve"> exiting Jericho! </w:t>
      </w:r>
      <w:r w:rsidR="00C9543F" w:rsidRPr="00C9543F">
        <w:rPr>
          <w:rFonts w:eastAsia="Times New Roman"/>
          <w:color w:val="000000"/>
        </w:rPr>
        <w:t xml:space="preserve"> “Jesus, son of David, have mercy on me!” Bartimaeus knew without seeing the one who could heal him. And he persisted. </w:t>
      </w:r>
      <w:r w:rsidR="003B1A55">
        <w:rPr>
          <w:rFonts w:eastAsia="Times New Roman"/>
          <w:color w:val="000000"/>
        </w:rPr>
        <w:t xml:space="preserve">Getting up, stumbling toward Jesus through the crowd.  Looking back, </w:t>
      </w:r>
      <w:r w:rsidR="00C9543F" w:rsidRPr="00C9543F">
        <w:rPr>
          <w:rFonts w:eastAsia="Times New Roman"/>
          <w:color w:val="000000"/>
        </w:rPr>
        <w:t xml:space="preserve">Jesus says: </w:t>
      </w:r>
      <w:r w:rsidR="00C9543F" w:rsidRPr="00C9543F">
        <w:rPr>
          <w:rFonts w:eastAsia="Times New Roman"/>
          <w:color w:val="000000"/>
        </w:rPr>
        <w:t>“What do you want from me, Bartimaeus?” And he answered Jesus, “Rabbi, I want to see!” Bartimaeus knew the one to go to, the one person in the crowd who could change his life.</w:t>
      </w:r>
      <w:r w:rsidR="00C9543F">
        <w:rPr>
          <w:rFonts w:ascii="Calibri" w:eastAsia="Times New Roman" w:hAnsi="Calibri" w:cs="Calibri"/>
          <w:color w:val="000000"/>
        </w:rPr>
        <w:t xml:space="preserve"> </w:t>
      </w:r>
      <w:r w:rsidR="00C9543F">
        <w:rPr>
          <w:rFonts w:ascii="Calibri" w:eastAsia="Times New Roman" w:hAnsi="Calibri" w:cs="Calibri"/>
          <w:color w:val="000000"/>
        </w:rPr>
        <w:t xml:space="preserve">Bartimaeus, son of </w:t>
      </w:r>
      <w:r w:rsidR="003B1A55">
        <w:rPr>
          <w:rFonts w:ascii="Calibri" w:eastAsia="Times New Roman" w:hAnsi="Calibri" w:cs="Calibri"/>
          <w:color w:val="000000"/>
        </w:rPr>
        <w:t xml:space="preserve">the highly honorable, </w:t>
      </w:r>
      <w:r w:rsidR="00C9543F">
        <w:rPr>
          <w:rFonts w:ascii="Calibri" w:eastAsia="Times New Roman" w:hAnsi="Calibri" w:cs="Calibri"/>
          <w:color w:val="000000"/>
        </w:rPr>
        <w:t xml:space="preserve">Timaeus, </w:t>
      </w:r>
      <w:r w:rsidR="00C9543F">
        <w:rPr>
          <w:rFonts w:ascii="Aptos" w:eastAsia="Times New Roman" w:hAnsi="Aptos"/>
          <w:color w:val="000000"/>
        </w:rPr>
        <w:t xml:space="preserve">‘Receive your sight, your faith has saved </w:t>
      </w:r>
      <w:r w:rsidR="00C9543F">
        <w:rPr>
          <w:rFonts w:ascii="Aptos" w:eastAsia="Times New Roman" w:hAnsi="Aptos"/>
          <w:color w:val="000000"/>
        </w:rPr>
        <w:lastRenderedPageBreak/>
        <w:t>you.’</w:t>
      </w:r>
      <w:r w:rsidR="00C9543F">
        <w:rPr>
          <w:rFonts w:ascii="Calibri" w:eastAsia="Times New Roman" w:hAnsi="Calibri" w:cs="Calibri"/>
          <w:color w:val="000000"/>
        </w:rPr>
        <w:br/>
      </w:r>
      <w:r w:rsidR="00C9543F">
        <w:rPr>
          <w:rFonts w:ascii="Calibri" w:eastAsia="Times New Roman" w:hAnsi="Calibri" w:cs="Calibri"/>
          <w:color w:val="000000"/>
        </w:rPr>
        <w:br/>
      </w:r>
      <w:r w:rsidR="00A01704" w:rsidRPr="000A3097">
        <w:rPr>
          <w:rFonts w:eastAsia="Times New Roman"/>
          <w:color w:val="000000"/>
        </w:rPr>
        <w:t>There is a pattern here</w:t>
      </w:r>
      <w:r w:rsidR="00C9543F">
        <w:rPr>
          <w:rFonts w:eastAsia="Times New Roman"/>
          <w:color w:val="000000"/>
        </w:rPr>
        <w:t>.</w:t>
      </w:r>
      <w:r w:rsidR="00A01704" w:rsidRPr="000A3097">
        <w:rPr>
          <w:rFonts w:eastAsia="Times New Roman"/>
          <w:color w:val="000000"/>
        </w:rPr>
        <w:t xml:space="preserve"> </w:t>
      </w:r>
      <w:r w:rsidR="003B1A55">
        <w:rPr>
          <w:rFonts w:eastAsia="Times New Roman"/>
          <w:color w:val="000000"/>
        </w:rPr>
        <w:t xml:space="preserve">Don’t you think? </w:t>
      </w:r>
      <w:r w:rsidR="00A01704" w:rsidRPr="000A3097">
        <w:rPr>
          <w:rFonts w:eastAsia="Times New Roman"/>
          <w:color w:val="000000"/>
        </w:rPr>
        <w:t xml:space="preserve"> Jesus visits Jericho on</w:t>
      </w:r>
      <w:r w:rsidR="00A01704" w:rsidRPr="000A3097">
        <w:rPr>
          <w:rFonts w:eastAsia="Times New Roman"/>
          <w:color w:val="000000"/>
        </w:rPr>
        <w:t xml:space="preserve"> </w:t>
      </w:r>
      <w:r w:rsidR="00A01704" w:rsidRPr="000A3097">
        <w:rPr>
          <w:rFonts w:eastAsia="Times New Roman"/>
          <w:color w:val="000000"/>
        </w:rPr>
        <w:t>his way to Jerusalem. </w:t>
      </w:r>
      <w:r w:rsidR="003B1A55">
        <w:rPr>
          <w:rFonts w:eastAsia="Times New Roman"/>
          <w:color w:val="000000"/>
        </w:rPr>
        <w:t>And we are stumbling forward on the road. He’s just passing through, leaving on a certain road out of Jericho. A funny thing happened to me on the Jericho road! I found a “Door of Hope,” and a “Fountain of Life,” in Jesus Christ. Alleluia! Amen!</w:t>
      </w:r>
    </w:p>
    <w:p w:rsidR="003B1A55" w:rsidRDefault="003B1A55" w:rsidP="003B1A55">
      <w:pPr>
        <w:spacing w:after="240"/>
        <w:rPr>
          <w:rFonts w:eastAsia="Times New Roman"/>
          <w:color w:val="000000"/>
        </w:rPr>
      </w:pPr>
    </w:p>
    <w:p w:rsidR="007525CB" w:rsidRDefault="003B1A55" w:rsidP="003B1A55">
      <w:pPr>
        <w:spacing w:after="240"/>
      </w:pPr>
      <w:r>
        <w:rPr>
          <w:rFonts w:eastAsia="Times New Roman"/>
          <w:color w:val="000000"/>
        </w:rPr>
        <w:br/>
      </w:r>
      <w:r>
        <w:rPr>
          <w:rFonts w:eastAsia="Times New Roman"/>
          <w:color w:val="000000"/>
        </w:rPr>
        <w:br/>
      </w:r>
      <w:r w:rsidR="00A01704">
        <w:rPr>
          <w:rFonts w:ascii="Aptos" w:eastAsia="Times New Roman" w:hAnsi="Aptos"/>
          <w:color w:val="000000"/>
        </w:rPr>
        <w:br/>
      </w:r>
      <w:r w:rsidR="00582522">
        <w:rPr>
          <w:rFonts w:ascii="Aptos" w:eastAsia="Times New Roman" w:hAnsi="Aptos"/>
          <w:color w:val="000000"/>
        </w:rPr>
        <w:br/>
      </w:r>
    </w:p>
    <w:sectPr w:rsidR="007525C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08C" w:rsidRDefault="0025308C" w:rsidP="0025308C">
      <w:r>
        <w:separator/>
      </w:r>
    </w:p>
  </w:endnote>
  <w:endnote w:type="continuationSeparator" w:id="0">
    <w:p w:rsidR="0025308C" w:rsidRDefault="0025308C" w:rsidP="0025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84471"/>
      <w:docPartObj>
        <w:docPartGallery w:val="Page Numbers (Bottom of Page)"/>
        <w:docPartUnique/>
      </w:docPartObj>
    </w:sdtPr>
    <w:sdtEndPr>
      <w:rPr>
        <w:noProof/>
      </w:rPr>
    </w:sdtEndPr>
    <w:sdtContent>
      <w:p w:rsidR="0025308C" w:rsidRDefault="0025308C">
        <w:pPr>
          <w:pStyle w:val="Footer"/>
          <w:jc w:val="center"/>
        </w:pPr>
        <w:r>
          <w:fldChar w:fldCharType="begin"/>
        </w:r>
        <w:r>
          <w:instrText xml:space="preserve"> PAGE   \* MERGEFORMAT </w:instrText>
        </w:r>
        <w:r>
          <w:fldChar w:fldCharType="separate"/>
        </w:r>
        <w:r w:rsidR="007A5B0A">
          <w:rPr>
            <w:noProof/>
          </w:rPr>
          <w:t>3</w:t>
        </w:r>
        <w:r>
          <w:rPr>
            <w:noProof/>
          </w:rPr>
          <w:fldChar w:fldCharType="end"/>
        </w:r>
      </w:p>
    </w:sdtContent>
  </w:sdt>
  <w:p w:rsidR="0025308C" w:rsidRDefault="0025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08C" w:rsidRDefault="0025308C" w:rsidP="0025308C">
      <w:r>
        <w:separator/>
      </w:r>
    </w:p>
  </w:footnote>
  <w:footnote w:type="continuationSeparator" w:id="0">
    <w:p w:rsidR="0025308C" w:rsidRDefault="0025308C" w:rsidP="00253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8C"/>
    <w:rsid w:val="000A3097"/>
    <w:rsid w:val="000B3F87"/>
    <w:rsid w:val="000B658B"/>
    <w:rsid w:val="0025308C"/>
    <w:rsid w:val="003B1A55"/>
    <w:rsid w:val="00574A42"/>
    <w:rsid w:val="00582522"/>
    <w:rsid w:val="00594492"/>
    <w:rsid w:val="007525CB"/>
    <w:rsid w:val="007A5B0A"/>
    <w:rsid w:val="007E5B16"/>
    <w:rsid w:val="00844061"/>
    <w:rsid w:val="008822A2"/>
    <w:rsid w:val="00A01704"/>
    <w:rsid w:val="00A62FBC"/>
    <w:rsid w:val="00A85703"/>
    <w:rsid w:val="00AB7B9F"/>
    <w:rsid w:val="00BE5DC1"/>
    <w:rsid w:val="00C21FB6"/>
    <w:rsid w:val="00C9543F"/>
    <w:rsid w:val="00E171E5"/>
    <w:rsid w:val="00F5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92A7"/>
  <w15:chartTrackingRefBased/>
  <w15:docId w15:val="{00EDAEB5-247F-4B13-A298-7D785475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308C"/>
    <w:rPr>
      <w:color w:val="0000FF"/>
      <w:u w:val="single"/>
    </w:rPr>
  </w:style>
  <w:style w:type="paragraph" w:styleId="Header">
    <w:name w:val="header"/>
    <w:basedOn w:val="Normal"/>
    <w:link w:val="HeaderChar"/>
    <w:uiPriority w:val="99"/>
    <w:unhideWhenUsed/>
    <w:rsid w:val="0025308C"/>
    <w:pPr>
      <w:tabs>
        <w:tab w:val="center" w:pos="4680"/>
        <w:tab w:val="right" w:pos="9360"/>
      </w:tabs>
    </w:pPr>
  </w:style>
  <w:style w:type="character" w:customStyle="1" w:styleId="HeaderChar">
    <w:name w:val="Header Char"/>
    <w:basedOn w:val="DefaultParagraphFont"/>
    <w:link w:val="Header"/>
    <w:uiPriority w:val="99"/>
    <w:rsid w:val="0025308C"/>
    <w:rPr>
      <w:rFonts w:ascii="Times New Roman" w:hAnsi="Times New Roman" w:cs="Times New Roman"/>
      <w:sz w:val="24"/>
      <w:szCs w:val="24"/>
    </w:rPr>
  </w:style>
  <w:style w:type="paragraph" w:styleId="Footer">
    <w:name w:val="footer"/>
    <w:basedOn w:val="Normal"/>
    <w:link w:val="FooterChar"/>
    <w:uiPriority w:val="99"/>
    <w:unhideWhenUsed/>
    <w:rsid w:val="0025308C"/>
    <w:pPr>
      <w:tabs>
        <w:tab w:val="center" w:pos="4680"/>
        <w:tab w:val="right" w:pos="9360"/>
      </w:tabs>
    </w:pPr>
  </w:style>
  <w:style w:type="character" w:customStyle="1" w:styleId="FooterChar">
    <w:name w:val="Footer Char"/>
    <w:basedOn w:val="DefaultParagraphFont"/>
    <w:link w:val="Footer"/>
    <w:uiPriority w:val="99"/>
    <w:rsid w:val="002530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4383">
      <w:bodyDiv w:val="1"/>
      <w:marLeft w:val="0"/>
      <w:marRight w:val="0"/>
      <w:marTop w:val="0"/>
      <w:marBottom w:val="0"/>
      <w:divBdr>
        <w:top w:val="none" w:sz="0" w:space="0" w:color="auto"/>
        <w:left w:val="none" w:sz="0" w:space="0" w:color="auto"/>
        <w:bottom w:val="none" w:sz="0" w:space="0" w:color="auto"/>
        <w:right w:val="none" w:sz="0" w:space="0" w:color="auto"/>
      </w:divBdr>
    </w:div>
    <w:div w:id="423696281">
      <w:bodyDiv w:val="1"/>
      <w:marLeft w:val="0"/>
      <w:marRight w:val="0"/>
      <w:marTop w:val="0"/>
      <w:marBottom w:val="0"/>
      <w:divBdr>
        <w:top w:val="none" w:sz="0" w:space="0" w:color="auto"/>
        <w:left w:val="none" w:sz="0" w:space="0" w:color="auto"/>
        <w:bottom w:val="none" w:sz="0" w:space="0" w:color="auto"/>
        <w:right w:val="none" w:sz="0" w:space="0" w:color="auto"/>
      </w:divBdr>
    </w:div>
    <w:div w:id="1035277605">
      <w:bodyDiv w:val="1"/>
      <w:marLeft w:val="0"/>
      <w:marRight w:val="0"/>
      <w:marTop w:val="0"/>
      <w:marBottom w:val="0"/>
      <w:divBdr>
        <w:top w:val="none" w:sz="0" w:space="0" w:color="auto"/>
        <w:left w:val="none" w:sz="0" w:space="0" w:color="auto"/>
        <w:bottom w:val="none" w:sz="0" w:space="0" w:color="auto"/>
        <w:right w:val="none" w:sz="0" w:space="0" w:color="auto"/>
      </w:divBdr>
    </w:div>
    <w:div w:id="1040935680">
      <w:bodyDiv w:val="1"/>
      <w:marLeft w:val="0"/>
      <w:marRight w:val="0"/>
      <w:marTop w:val="0"/>
      <w:marBottom w:val="0"/>
      <w:divBdr>
        <w:top w:val="none" w:sz="0" w:space="0" w:color="auto"/>
        <w:left w:val="none" w:sz="0" w:space="0" w:color="auto"/>
        <w:bottom w:val="none" w:sz="0" w:space="0" w:color="auto"/>
        <w:right w:val="none" w:sz="0" w:space="0" w:color="auto"/>
      </w:divBdr>
    </w:div>
    <w:div w:id="1530605401">
      <w:bodyDiv w:val="1"/>
      <w:marLeft w:val="0"/>
      <w:marRight w:val="0"/>
      <w:marTop w:val="0"/>
      <w:marBottom w:val="0"/>
      <w:divBdr>
        <w:top w:val="none" w:sz="0" w:space="0" w:color="auto"/>
        <w:left w:val="none" w:sz="0" w:space="0" w:color="auto"/>
        <w:bottom w:val="none" w:sz="0" w:space="0" w:color="auto"/>
        <w:right w:val="none" w:sz="0" w:space="0" w:color="auto"/>
      </w:divBdr>
    </w:div>
    <w:div w:id="1684555889">
      <w:bodyDiv w:val="1"/>
      <w:marLeft w:val="0"/>
      <w:marRight w:val="0"/>
      <w:marTop w:val="0"/>
      <w:marBottom w:val="0"/>
      <w:divBdr>
        <w:top w:val="none" w:sz="0" w:space="0" w:color="auto"/>
        <w:left w:val="none" w:sz="0" w:space="0" w:color="auto"/>
        <w:bottom w:val="none" w:sz="0" w:space="0" w:color="auto"/>
        <w:right w:val="none" w:sz="0" w:space="0" w:color="auto"/>
      </w:divBdr>
    </w:div>
    <w:div w:id="1737510194">
      <w:bodyDiv w:val="1"/>
      <w:marLeft w:val="0"/>
      <w:marRight w:val="0"/>
      <w:marTop w:val="0"/>
      <w:marBottom w:val="0"/>
      <w:divBdr>
        <w:top w:val="none" w:sz="0" w:space="0" w:color="auto"/>
        <w:left w:val="none" w:sz="0" w:space="0" w:color="auto"/>
        <w:bottom w:val="none" w:sz="0" w:space="0" w:color="auto"/>
        <w:right w:val="none" w:sz="0" w:space="0" w:color="auto"/>
      </w:divBdr>
    </w:div>
    <w:div w:id="20351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2410.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blehub.com/greek/1525.htm" TargetMode="External"/><Relationship Id="rId12" Type="http://schemas.openxmlformats.org/officeDocument/2006/relationships/hyperlink" Target="https://biblehub.com/greek/133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greek/2532.htm" TargetMode="External"/><Relationship Id="rId11" Type="http://schemas.openxmlformats.org/officeDocument/2006/relationships/hyperlink" Target="https://biblehub.com/greek/1330.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biblehub.com/greek/1330.htm" TargetMode="External"/><Relationship Id="rId4" Type="http://schemas.openxmlformats.org/officeDocument/2006/relationships/footnotes" Target="footnotes.xml"/><Relationship Id="rId9" Type="http://schemas.openxmlformats.org/officeDocument/2006/relationships/hyperlink" Target="https://biblehub.com/greek/133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2024-10-23T19:05:00Z</dcterms:created>
  <dcterms:modified xsi:type="dcterms:W3CDTF">2024-10-23T19:05:00Z</dcterms:modified>
</cp:coreProperties>
</file>